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57" w:rsidRPr="007A6957" w:rsidRDefault="006A2C34">
      <w:pPr>
        <w:rPr>
          <w:sz w:val="28"/>
          <w:szCs w:val="28"/>
          <w:highlight w:val="darkRed"/>
        </w:rPr>
      </w:pPr>
      <w:r w:rsidRPr="007A6957">
        <w:rPr>
          <w:sz w:val="28"/>
          <w:szCs w:val="28"/>
          <w:highlight w:val="lightGray"/>
        </w:rPr>
        <w:t xml:space="preserve">PETER </w:t>
      </w:r>
      <w:smartTag w:uri="urn:schemas-microsoft-com:office:smarttags" w:element="City">
        <w:smartTag w:uri="urn:schemas-microsoft-com:office:smarttags" w:element="place">
          <w:r w:rsidRPr="007A6957">
            <w:rPr>
              <w:sz w:val="28"/>
              <w:szCs w:val="28"/>
              <w:highlight w:val="lightGray"/>
            </w:rPr>
            <w:t>GRIFFIN</w:t>
          </w:r>
        </w:smartTag>
      </w:smartTag>
      <w:r w:rsidR="007A6957">
        <w:rPr>
          <w:sz w:val="28"/>
          <w:szCs w:val="28"/>
          <w:highlight w:val="darkRed"/>
        </w:rPr>
        <w:t xml:space="preserve">    </w:t>
      </w:r>
    </w:p>
    <w:p w:rsidR="006A2C34" w:rsidRDefault="006A2C34">
      <w:pPr>
        <w:rPr>
          <w:sz w:val="28"/>
          <w:szCs w:val="28"/>
        </w:rPr>
      </w:pPr>
      <w:r w:rsidRPr="007A6957">
        <w:rPr>
          <w:sz w:val="28"/>
          <w:szCs w:val="28"/>
          <w:highlight w:val="lightGray"/>
        </w:rPr>
        <w:t xml:space="preserve"> DAUGAVPILS MASTER </w:t>
      </w:r>
      <w:r w:rsidRPr="007A6957">
        <w:rPr>
          <w:color w:val="800000"/>
          <w:sz w:val="28"/>
          <w:szCs w:val="28"/>
          <w:highlight w:val="lightGray"/>
        </w:rPr>
        <w:t>CLASS</w:t>
      </w:r>
    </w:p>
    <w:p w:rsidR="006A2C34" w:rsidRDefault="006A2C34">
      <w:pPr>
        <w:rPr>
          <w:sz w:val="28"/>
          <w:szCs w:val="28"/>
        </w:rPr>
      </w:pPr>
    </w:p>
    <w:p w:rsidR="006A2C34" w:rsidRDefault="006A2C34">
      <w:pPr>
        <w:rPr>
          <w:sz w:val="28"/>
          <w:szCs w:val="28"/>
        </w:rPr>
      </w:pPr>
      <w:r>
        <w:rPr>
          <w:sz w:val="28"/>
          <w:szCs w:val="28"/>
        </w:rPr>
        <w:t>The master class will consist of two components a talk and a workshop with students from the university.</w:t>
      </w:r>
    </w:p>
    <w:p w:rsidR="006A2C34" w:rsidRPr="007A6957" w:rsidRDefault="006A2C34">
      <w:pPr>
        <w:rPr>
          <w:color w:val="800000"/>
          <w:sz w:val="28"/>
          <w:szCs w:val="28"/>
        </w:rPr>
      </w:pPr>
      <w:r w:rsidRPr="007A6957">
        <w:rPr>
          <w:color w:val="800000"/>
          <w:sz w:val="28"/>
          <w:szCs w:val="28"/>
        </w:rPr>
        <w:t>THE TALK</w:t>
      </w:r>
    </w:p>
    <w:p w:rsidR="006A2C34" w:rsidRDefault="006A2C34">
      <w:pPr>
        <w:rPr>
          <w:sz w:val="28"/>
          <w:szCs w:val="28"/>
        </w:rPr>
      </w:pPr>
      <w:r>
        <w:rPr>
          <w:sz w:val="28"/>
          <w:szCs w:val="28"/>
        </w:rPr>
        <w:t>I will give a talk of 45 to 60 minutes duration which will be about my work, my life and people, places and things which have influenced me. During this talk I will be showing images reading poems and playing music.</w:t>
      </w:r>
    </w:p>
    <w:p w:rsidR="006A2C34" w:rsidRPr="007A6957" w:rsidRDefault="006A2C34">
      <w:pPr>
        <w:rPr>
          <w:color w:val="800000"/>
          <w:sz w:val="28"/>
          <w:szCs w:val="28"/>
        </w:rPr>
      </w:pPr>
      <w:r w:rsidRPr="007A6957">
        <w:rPr>
          <w:color w:val="800000"/>
          <w:sz w:val="28"/>
          <w:szCs w:val="28"/>
        </w:rPr>
        <w:t>THE WORKSHOP</w:t>
      </w:r>
    </w:p>
    <w:p w:rsidR="002D2553" w:rsidRDefault="002D2553">
      <w:pPr>
        <w:rPr>
          <w:sz w:val="28"/>
          <w:szCs w:val="28"/>
        </w:rPr>
      </w:pPr>
      <w:r>
        <w:rPr>
          <w:sz w:val="28"/>
          <w:szCs w:val="28"/>
        </w:rPr>
        <w:t>The workshop will revolve around the relationship between the written and spoken word and the visual image and how they can fuse together in a piece of work.</w:t>
      </w:r>
    </w:p>
    <w:p w:rsidR="002D2553" w:rsidRDefault="002D2553">
      <w:pPr>
        <w:rPr>
          <w:sz w:val="28"/>
          <w:szCs w:val="28"/>
        </w:rPr>
      </w:pPr>
      <w:r>
        <w:rPr>
          <w:sz w:val="28"/>
          <w:szCs w:val="28"/>
        </w:rPr>
        <w:t xml:space="preserve"> Words can come from any format poetry, literature, theatre, songs, film or conversations.</w:t>
      </w:r>
    </w:p>
    <w:p w:rsidR="002D2553" w:rsidRDefault="002D2553">
      <w:pPr>
        <w:rPr>
          <w:sz w:val="28"/>
          <w:szCs w:val="28"/>
        </w:rPr>
      </w:pPr>
      <w:r>
        <w:rPr>
          <w:sz w:val="28"/>
          <w:szCs w:val="28"/>
        </w:rPr>
        <w:t xml:space="preserve"> Words can be used in a narrative or structural sense in any given piece and the language can take the form of single letters whole narratives or anything in between. The </w:t>
      </w:r>
      <w:proofErr w:type="gramStart"/>
      <w:r>
        <w:rPr>
          <w:sz w:val="28"/>
          <w:szCs w:val="28"/>
        </w:rPr>
        <w:t>criteria is</w:t>
      </w:r>
      <w:proofErr w:type="gramEnd"/>
      <w:r>
        <w:rPr>
          <w:sz w:val="28"/>
          <w:szCs w:val="28"/>
        </w:rPr>
        <w:t xml:space="preserve"> to make it work within the context of the visual image.</w:t>
      </w:r>
    </w:p>
    <w:p w:rsidR="002D2553" w:rsidRDefault="002D2553">
      <w:pPr>
        <w:rPr>
          <w:sz w:val="28"/>
          <w:szCs w:val="28"/>
        </w:rPr>
      </w:pPr>
      <w:r>
        <w:rPr>
          <w:sz w:val="28"/>
          <w:szCs w:val="28"/>
        </w:rPr>
        <w:t xml:space="preserve">  Any form of visual language can be used when working on this project; </w:t>
      </w:r>
      <w:proofErr w:type="gramStart"/>
      <w:r>
        <w:rPr>
          <w:sz w:val="28"/>
          <w:szCs w:val="28"/>
        </w:rPr>
        <w:t>pai</w:t>
      </w:r>
      <w:r w:rsidR="007A6957">
        <w:rPr>
          <w:sz w:val="28"/>
          <w:szCs w:val="28"/>
        </w:rPr>
        <w:t>n</w:t>
      </w:r>
      <w:r>
        <w:rPr>
          <w:sz w:val="28"/>
          <w:szCs w:val="28"/>
        </w:rPr>
        <w:t>ting ,</w:t>
      </w:r>
      <w:proofErr w:type="gramEnd"/>
      <w:r>
        <w:rPr>
          <w:sz w:val="28"/>
          <w:szCs w:val="28"/>
        </w:rPr>
        <w:t xml:space="preserve"> sculpture, video, installation , performance etc</w:t>
      </w:r>
      <w:r w:rsidR="007A6957">
        <w:rPr>
          <w:sz w:val="28"/>
          <w:szCs w:val="28"/>
        </w:rPr>
        <w:t>.</w:t>
      </w:r>
    </w:p>
    <w:p w:rsidR="007A6957" w:rsidRDefault="007A6957">
      <w:pPr>
        <w:rPr>
          <w:sz w:val="28"/>
          <w:szCs w:val="28"/>
        </w:rPr>
      </w:pPr>
      <w:r>
        <w:rPr>
          <w:sz w:val="28"/>
          <w:szCs w:val="28"/>
        </w:rPr>
        <w:t xml:space="preserve">  The workshop will begin with a short talk where I will show examples of art created through the relationship between the word and the image. This will be separate from the talk about my own work.</w:t>
      </w:r>
    </w:p>
    <w:p w:rsidR="006A2C34" w:rsidRPr="006A2C34" w:rsidRDefault="006A2C34">
      <w:pPr>
        <w:rPr>
          <w:sz w:val="28"/>
          <w:szCs w:val="28"/>
        </w:rPr>
      </w:pPr>
    </w:p>
    <w:sectPr w:rsidR="006A2C34" w:rsidRPr="006A2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A2C34"/>
    <w:rsid w:val="002D2553"/>
    <w:rsid w:val="006A2C34"/>
    <w:rsid w:val="007A6957"/>
    <w:rsid w:val="008D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GRIFFIN    </vt:lpstr>
    </vt:vector>
  </TitlesOfParts>
  <Company>Cavendish Group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GRIFFIN</dc:title>
  <dc:creator>administrater</dc:creator>
  <cp:lastModifiedBy>Projekts-Inga</cp:lastModifiedBy>
  <cp:revision>2</cp:revision>
  <dcterms:created xsi:type="dcterms:W3CDTF">2013-03-12T08:29:00Z</dcterms:created>
  <dcterms:modified xsi:type="dcterms:W3CDTF">2013-03-12T08:29:00Z</dcterms:modified>
</cp:coreProperties>
</file>